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6492BC" w14:textId="77777777" w:rsidR="006728B3" w:rsidRPr="00293E0A" w:rsidRDefault="006728B3" w:rsidP="006728B3">
      <w:pPr>
        <w:rPr>
          <w:bCs/>
          <w:i/>
        </w:rPr>
      </w:pPr>
      <w:r w:rsidRPr="00293E0A">
        <w:rPr>
          <w:rFonts w:ascii="Calibri" w:hAnsi="Calibri"/>
          <w:i/>
          <w:sz w:val="28"/>
          <w:szCs w:val="28"/>
        </w:rPr>
        <w:t>REU Science Communication Workshop</w:t>
      </w:r>
    </w:p>
    <w:p w14:paraId="0E5E269E" w14:textId="77777777" w:rsidR="006728B3" w:rsidRPr="00293E0A" w:rsidRDefault="006728B3" w:rsidP="006728B3">
      <w:pPr>
        <w:rPr>
          <w:rFonts w:asciiTheme="majorHAnsi" w:hAnsiTheme="majorHAnsi"/>
          <w:b/>
          <w:bCs/>
          <w:sz w:val="32"/>
          <w:szCs w:val="32"/>
        </w:rPr>
      </w:pPr>
      <w:r w:rsidRPr="00293E0A">
        <w:rPr>
          <w:rFonts w:asciiTheme="majorHAnsi" w:hAnsiTheme="majorHAnsi"/>
          <w:b/>
          <w:bCs/>
          <w:sz w:val="32"/>
          <w:szCs w:val="32"/>
        </w:rPr>
        <w:t xml:space="preserve">MENTOR – FACILITATOR GUIDANCE </w:t>
      </w:r>
    </w:p>
    <w:p w14:paraId="4CFC3997" w14:textId="77777777" w:rsidR="006728B3" w:rsidRDefault="006728B3" w:rsidP="006728B3">
      <w:pPr>
        <w:rPr>
          <w:rFonts w:asciiTheme="majorHAnsi" w:hAnsiTheme="majorHAnsi"/>
          <w:b/>
          <w:bCs/>
        </w:rPr>
      </w:pPr>
    </w:p>
    <w:p w14:paraId="033A268F" w14:textId="77777777" w:rsidR="006728B3" w:rsidRPr="004A7AE7" w:rsidRDefault="006728B3" w:rsidP="006728B3">
      <w:pPr>
        <w:rPr>
          <w:rFonts w:asciiTheme="majorHAnsi" w:hAnsiTheme="majorHAnsi"/>
          <w:b/>
          <w:bCs/>
        </w:rPr>
      </w:pPr>
      <w:r w:rsidRPr="004A7AE7">
        <w:rPr>
          <w:rFonts w:asciiTheme="majorHAnsi" w:hAnsiTheme="majorHAnsi"/>
          <w:b/>
          <w:bCs/>
        </w:rPr>
        <w:t>Roles: timer, facilitator, and tone-setter</w:t>
      </w:r>
    </w:p>
    <w:p w14:paraId="68E5E11D" w14:textId="77777777" w:rsidR="006728B3" w:rsidRPr="004A7AE7" w:rsidRDefault="006728B3" w:rsidP="006728B3">
      <w:pPr>
        <w:rPr>
          <w:rFonts w:asciiTheme="majorHAnsi" w:hAnsiTheme="majorHAnsi"/>
          <w:b/>
          <w:bCs/>
        </w:rPr>
      </w:pPr>
    </w:p>
    <w:p w14:paraId="55F9F2F9" w14:textId="77777777" w:rsidR="006728B3" w:rsidRPr="004A7AE7" w:rsidRDefault="006728B3" w:rsidP="006728B3">
      <w:pPr>
        <w:pStyle w:val="ListParagraph"/>
        <w:numPr>
          <w:ilvl w:val="0"/>
          <w:numId w:val="2"/>
        </w:numPr>
        <w:rPr>
          <w:rFonts w:asciiTheme="majorHAnsi" w:hAnsiTheme="majorHAnsi"/>
          <w:b/>
          <w:bCs/>
        </w:rPr>
      </w:pPr>
      <w:r w:rsidRPr="004A7AE7">
        <w:rPr>
          <w:rFonts w:asciiTheme="majorHAnsi" w:hAnsiTheme="majorHAnsi"/>
          <w:bCs/>
        </w:rPr>
        <w:t>Make sure everyone knows what to call you.</w:t>
      </w:r>
    </w:p>
    <w:p w14:paraId="70EB1857" w14:textId="77777777" w:rsidR="006728B3" w:rsidRPr="004A7AE7" w:rsidRDefault="006728B3" w:rsidP="006728B3">
      <w:pPr>
        <w:pStyle w:val="ListParagraph"/>
        <w:numPr>
          <w:ilvl w:val="0"/>
          <w:numId w:val="2"/>
        </w:numPr>
        <w:rPr>
          <w:rFonts w:asciiTheme="majorHAnsi" w:hAnsiTheme="majorHAnsi"/>
          <w:b/>
          <w:bCs/>
        </w:rPr>
      </w:pPr>
      <w:r w:rsidRPr="004A7AE7">
        <w:rPr>
          <w:rFonts w:asciiTheme="majorHAnsi" w:hAnsiTheme="majorHAnsi"/>
          <w:bCs/>
        </w:rPr>
        <w:t>Be practice-oriented, rather than performance-oriented.</w:t>
      </w:r>
    </w:p>
    <w:p w14:paraId="0611B24D" w14:textId="77777777" w:rsidR="006728B3" w:rsidRPr="004A7AE7" w:rsidRDefault="006728B3" w:rsidP="006728B3">
      <w:pPr>
        <w:pStyle w:val="ListParagraph"/>
        <w:numPr>
          <w:ilvl w:val="0"/>
          <w:numId w:val="2"/>
        </w:numPr>
        <w:rPr>
          <w:rFonts w:asciiTheme="majorHAnsi" w:hAnsiTheme="majorHAnsi"/>
          <w:b/>
          <w:bCs/>
        </w:rPr>
      </w:pPr>
      <w:r w:rsidRPr="004A7AE7">
        <w:rPr>
          <w:rFonts w:asciiTheme="majorHAnsi" w:hAnsiTheme="majorHAnsi"/>
          <w:bCs/>
        </w:rPr>
        <w:t>Make sure everyone gets full turn.</w:t>
      </w:r>
    </w:p>
    <w:p w14:paraId="6FF1EEA4" w14:textId="77777777" w:rsidR="006728B3" w:rsidRPr="004A7AE7" w:rsidRDefault="006728B3" w:rsidP="006728B3">
      <w:pPr>
        <w:pStyle w:val="ListParagraph"/>
        <w:numPr>
          <w:ilvl w:val="0"/>
          <w:numId w:val="2"/>
        </w:numPr>
        <w:rPr>
          <w:rFonts w:asciiTheme="majorHAnsi" w:hAnsiTheme="majorHAnsi"/>
          <w:b/>
          <w:bCs/>
        </w:rPr>
      </w:pPr>
      <w:r w:rsidRPr="004A7AE7">
        <w:rPr>
          <w:rFonts w:asciiTheme="majorHAnsi" w:hAnsiTheme="majorHAnsi"/>
          <w:bCs/>
        </w:rPr>
        <w:t>Make sure everyone participates in feedback.</w:t>
      </w:r>
    </w:p>
    <w:p w14:paraId="2F5CEC09" w14:textId="77777777" w:rsidR="006728B3" w:rsidRPr="004A7AE7" w:rsidRDefault="006728B3" w:rsidP="006728B3">
      <w:pPr>
        <w:pStyle w:val="ListParagraph"/>
        <w:numPr>
          <w:ilvl w:val="0"/>
          <w:numId w:val="2"/>
        </w:numPr>
        <w:rPr>
          <w:rFonts w:asciiTheme="majorHAnsi" w:hAnsiTheme="majorHAnsi"/>
          <w:b/>
          <w:bCs/>
        </w:rPr>
      </w:pPr>
      <w:r w:rsidRPr="004A7AE7">
        <w:rPr>
          <w:rFonts w:asciiTheme="majorHAnsi" w:hAnsiTheme="majorHAnsi"/>
          <w:bCs/>
        </w:rPr>
        <w:t>Make the judgment on whether to cut people off if they go on too long.</w:t>
      </w:r>
    </w:p>
    <w:p w14:paraId="1AD7E2D3" w14:textId="77777777" w:rsidR="006728B3" w:rsidRPr="004A7AE7" w:rsidRDefault="006728B3" w:rsidP="006728B3">
      <w:pPr>
        <w:pStyle w:val="ListParagraph"/>
        <w:numPr>
          <w:ilvl w:val="0"/>
          <w:numId w:val="2"/>
        </w:numPr>
        <w:rPr>
          <w:rFonts w:asciiTheme="majorHAnsi" w:hAnsiTheme="majorHAnsi"/>
          <w:b/>
          <w:bCs/>
        </w:rPr>
      </w:pPr>
      <w:r w:rsidRPr="004A7AE7">
        <w:rPr>
          <w:rFonts w:asciiTheme="majorHAnsi" w:hAnsiTheme="majorHAnsi"/>
          <w:bCs/>
        </w:rPr>
        <w:t>Gently guide student feedback efforts.  Help students coach each other in suggesting ways to improve.</w:t>
      </w:r>
    </w:p>
    <w:p w14:paraId="67256C0D" w14:textId="77777777" w:rsidR="006728B3" w:rsidRPr="004A7AE7" w:rsidRDefault="006728B3" w:rsidP="006728B3">
      <w:pPr>
        <w:pStyle w:val="ListParagraph"/>
        <w:numPr>
          <w:ilvl w:val="0"/>
          <w:numId w:val="2"/>
        </w:numPr>
        <w:rPr>
          <w:rFonts w:asciiTheme="majorHAnsi" w:hAnsiTheme="majorHAnsi"/>
          <w:b/>
          <w:bCs/>
        </w:rPr>
      </w:pPr>
      <w:r w:rsidRPr="004A7AE7">
        <w:rPr>
          <w:rFonts w:asciiTheme="majorHAnsi" w:hAnsiTheme="majorHAnsi"/>
          <w:bCs/>
        </w:rPr>
        <w:t xml:space="preserve">Counsel group if necessary to have a little extra patience with non-native English speakers.  </w:t>
      </w:r>
    </w:p>
    <w:p w14:paraId="21AF1FCB" w14:textId="77777777" w:rsidR="006728B3" w:rsidRPr="004A7AE7" w:rsidRDefault="006728B3" w:rsidP="006728B3">
      <w:pPr>
        <w:pStyle w:val="ListParagraph"/>
        <w:numPr>
          <w:ilvl w:val="0"/>
          <w:numId w:val="2"/>
        </w:numPr>
        <w:rPr>
          <w:rFonts w:asciiTheme="majorHAnsi" w:hAnsiTheme="majorHAnsi"/>
          <w:b/>
          <w:bCs/>
        </w:rPr>
      </w:pPr>
      <w:r w:rsidRPr="004A7AE7">
        <w:rPr>
          <w:rFonts w:asciiTheme="majorHAnsi" w:hAnsiTheme="majorHAnsi"/>
          <w:bCs/>
        </w:rPr>
        <w:t>Offer students a chance to try a second time, if the first round finishes early.</w:t>
      </w:r>
    </w:p>
    <w:p w14:paraId="566365E4" w14:textId="77777777" w:rsidR="006728B3" w:rsidRPr="004A7AE7" w:rsidRDefault="006728B3" w:rsidP="006728B3">
      <w:pPr>
        <w:pStyle w:val="ListParagraph"/>
        <w:numPr>
          <w:ilvl w:val="0"/>
          <w:numId w:val="2"/>
        </w:numPr>
        <w:rPr>
          <w:rFonts w:asciiTheme="majorHAnsi" w:hAnsiTheme="majorHAnsi"/>
          <w:b/>
          <w:bCs/>
        </w:rPr>
      </w:pPr>
      <w:r w:rsidRPr="004A7AE7">
        <w:rPr>
          <w:rFonts w:asciiTheme="majorHAnsi" w:hAnsiTheme="majorHAnsi"/>
          <w:bCs/>
        </w:rPr>
        <w:t>Leave each participant feeling respected and supported</w:t>
      </w:r>
    </w:p>
    <w:p w14:paraId="3E48D00B" w14:textId="77777777" w:rsidR="002F7C2A" w:rsidRPr="002F7C2A" w:rsidRDefault="006728B3" w:rsidP="002F7C2A">
      <w:pPr>
        <w:pStyle w:val="ListParagraph"/>
        <w:numPr>
          <w:ilvl w:val="0"/>
          <w:numId w:val="2"/>
        </w:numPr>
        <w:rPr>
          <w:rFonts w:asciiTheme="majorHAnsi" w:hAnsiTheme="majorHAnsi"/>
          <w:bCs/>
          <w:i/>
        </w:rPr>
      </w:pPr>
      <w:r w:rsidRPr="004A7AE7">
        <w:rPr>
          <w:rFonts w:asciiTheme="majorHAnsi" w:hAnsiTheme="majorHAnsi"/>
          <w:bCs/>
        </w:rPr>
        <w:t xml:space="preserve">Send us helpful feedback on the process within a day or two, if you can!  </w:t>
      </w:r>
      <w:r w:rsidR="002F7C2A" w:rsidRPr="002F7C2A">
        <w:rPr>
          <w:rFonts w:asciiTheme="majorHAnsi" w:hAnsiTheme="majorHAnsi"/>
          <w:bCs/>
          <w:i/>
        </w:rPr>
        <w:t>[</w:t>
      </w:r>
      <w:proofErr w:type="gramStart"/>
      <w:r w:rsidR="002F7C2A" w:rsidRPr="002F7C2A">
        <w:rPr>
          <w:rFonts w:asciiTheme="majorHAnsi" w:hAnsiTheme="majorHAnsi"/>
          <w:bCs/>
          <w:i/>
        </w:rPr>
        <w:t>provide</w:t>
      </w:r>
      <w:proofErr w:type="gramEnd"/>
      <w:r w:rsidR="002F7C2A" w:rsidRPr="002F7C2A">
        <w:rPr>
          <w:rFonts w:asciiTheme="majorHAnsi" w:hAnsiTheme="majorHAnsi"/>
          <w:bCs/>
          <w:i/>
        </w:rPr>
        <w:t xml:space="preserve"> your email address here]</w:t>
      </w:r>
    </w:p>
    <w:p w14:paraId="0A620546" w14:textId="77777777" w:rsidR="006728B3" w:rsidRPr="004A7AE7" w:rsidRDefault="006728B3" w:rsidP="006728B3">
      <w:pPr>
        <w:pStyle w:val="ListParagraph"/>
        <w:ind w:left="1440"/>
        <w:rPr>
          <w:rFonts w:asciiTheme="majorHAnsi" w:hAnsiTheme="majorHAnsi"/>
          <w:b/>
          <w:bCs/>
        </w:rPr>
      </w:pPr>
      <w:bookmarkStart w:id="0" w:name="_GoBack"/>
      <w:bookmarkEnd w:id="0"/>
    </w:p>
    <w:p w14:paraId="6D7108A6" w14:textId="77777777" w:rsidR="006728B3" w:rsidRPr="004A7AE7" w:rsidRDefault="006728B3" w:rsidP="006728B3">
      <w:pPr>
        <w:rPr>
          <w:rFonts w:asciiTheme="majorHAnsi" w:hAnsiTheme="majorHAnsi"/>
        </w:rPr>
      </w:pPr>
    </w:p>
    <w:p w14:paraId="2465A751" w14:textId="77777777" w:rsidR="006728B3" w:rsidRDefault="006728B3" w:rsidP="006728B3">
      <w:pPr>
        <w:rPr>
          <w:rFonts w:asciiTheme="majorHAnsi" w:hAnsiTheme="majorHAnsi"/>
          <w:b/>
          <w:bCs/>
        </w:rPr>
      </w:pPr>
      <w:r>
        <w:rPr>
          <w:rFonts w:asciiTheme="majorHAnsi" w:hAnsiTheme="majorHAnsi"/>
          <w:b/>
          <w:bCs/>
        </w:rPr>
        <w:t>Brief group on the r</w:t>
      </w:r>
      <w:r w:rsidRPr="004A7AE7">
        <w:rPr>
          <w:rFonts w:asciiTheme="majorHAnsi" w:hAnsiTheme="majorHAnsi"/>
          <w:b/>
          <w:bCs/>
        </w:rPr>
        <w:t>ole</w:t>
      </w:r>
      <w:r>
        <w:rPr>
          <w:rFonts w:asciiTheme="majorHAnsi" w:hAnsiTheme="majorHAnsi"/>
          <w:b/>
          <w:bCs/>
        </w:rPr>
        <w:t>s of listeners</w:t>
      </w:r>
    </w:p>
    <w:p w14:paraId="6AD08E30" w14:textId="77777777" w:rsidR="006728B3" w:rsidRDefault="006728B3" w:rsidP="006728B3">
      <w:pPr>
        <w:rPr>
          <w:rFonts w:asciiTheme="majorHAnsi" w:hAnsiTheme="majorHAnsi"/>
          <w:b/>
          <w:bCs/>
        </w:rPr>
      </w:pPr>
    </w:p>
    <w:p w14:paraId="5DEBB761" w14:textId="77777777" w:rsidR="006728B3" w:rsidRDefault="006728B3" w:rsidP="006728B3">
      <w:pPr>
        <w:numPr>
          <w:ilvl w:val="1"/>
          <w:numId w:val="3"/>
        </w:numPr>
        <w:ind w:left="648"/>
        <w:rPr>
          <w:rFonts w:asciiTheme="majorHAnsi" w:hAnsiTheme="majorHAnsi"/>
          <w:bCs/>
        </w:rPr>
      </w:pPr>
      <w:r>
        <w:rPr>
          <w:rFonts w:asciiTheme="majorHAnsi" w:hAnsiTheme="majorHAnsi"/>
          <w:bCs/>
        </w:rPr>
        <w:t>Be kind and attentive.</w:t>
      </w:r>
    </w:p>
    <w:p w14:paraId="36E6EC77" w14:textId="77777777" w:rsidR="006728B3" w:rsidRPr="004A7AE7" w:rsidRDefault="006728B3" w:rsidP="006728B3">
      <w:pPr>
        <w:numPr>
          <w:ilvl w:val="1"/>
          <w:numId w:val="3"/>
        </w:numPr>
        <w:ind w:left="648"/>
        <w:rPr>
          <w:rFonts w:asciiTheme="majorHAnsi" w:hAnsiTheme="majorHAnsi"/>
          <w:bCs/>
        </w:rPr>
      </w:pPr>
      <w:r w:rsidRPr="004A7AE7">
        <w:rPr>
          <w:rFonts w:asciiTheme="majorHAnsi" w:hAnsiTheme="majorHAnsi"/>
          <w:bCs/>
        </w:rPr>
        <w:t xml:space="preserve">Try to hear what the message is, even if the delivery is not yet polished.  </w:t>
      </w:r>
    </w:p>
    <w:p w14:paraId="540A5E1B" w14:textId="77777777" w:rsidR="006728B3" w:rsidRPr="004A7AE7" w:rsidRDefault="006728B3" w:rsidP="006728B3">
      <w:pPr>
        <w:numPr>
          <w:ilvl w:val="1"/>
          <w:numId w:val="3"/>
        </w:numPr>
        <w:ind w:left="648"/>
        <w:rPr>
          <w:rFonts w:asciiTheme="majorHAnsi" w:hAnsiTheme="majorHAnsi"/>
          <w:bCs/>
        </w:rPr>
      </w:pPr>
      <w:r w:rsidRPr="004A7AE7">
        <w:rPr>
          <w:rFonts w:asciiTheme="majorHAnsi" w:hAnsiTheme="majorHAnsi"/>
          <w:bCs/>
        </w:rPr>
        <w:t>Make eye contact with the speaker.</w:t>
      </w:r>
    </w:p>
    <w:p w14:paraId="2CC91996" w14:textId="77777777" w:rsidR="006728B3" w:rsidRPr="004A7AE7" w:rsidRDefault="006728B3" w:rsidP="006728B3">
      <w:pPr>
        <w:numPr>
          <w:ilvl w:val="1"/>
          <w:numId w:val="3"/>
        </w:numPr>
        <w:ind w:left="648"/>
        <w:rPr>
          <w:rFonts w:asciiTheme="majorHAnsi" w:hAnsiTheme="majorHAnsi"/>
          <w:bCs/>
        </w:rPr>
      </w:pPr>
      <w:r w:rsidRPr="004A7AE7">
        <w:rPr>
          <w:rFonts w:asciiTheme="majorHAnsi" w:hAnsiTheme="majorHAnsi"/>
          <w:bCs/>
        </w:rPr>
        <w:t>After each speaker, each member of the group will have about 30 seconds to provide some constructive feedback to the speaker.  There is a total of 5 minutes of feedback allowed for each presentation.</w:t>
      </w:r>
    </w:p>
    <w:p w14:paraId="39E758EC" w14:textId="77777777" w:rsidR="006728B3" w:rsidRPr="004A7AE7" w:rsidRDefault="006728B3" w:rsidP="006728B3">
      <w:pPr>
        <w:numPr>
          <w:ilvl w:val="1"/>
          <w:numId w:val="3"/>
        </w:numPr>
        <w:ind w:left="648"/>
        <w:rPr>
          <w:rFonts w:asciiTheme="majorHAnsi" w:hAnsiTheme="majorHAnsi"/>
          <w:bCs/>
        </w:rPr>
      </w:pPr>
      <w:r w:rsidRPr="004A7AE7">
        <w:rPr>
          <w:rFonts w:asciiTheme="majorHAnsi" w:hAnsiTheme="majorHAnsi"/>
          <w:bCs/>
        </w:rPr>
        <w:t xml:space="preserve">Participants can address “presence,” eye contact, vocabulary, or content. Did the speaker make you want to learn more about the project than he or she had time to deliver? </w:t>
      </w:r>
      <w:r w:rsidRPr="004A7AE7">
        <w:rPr>
          <w:rFonts w:asciiTheme="majorHAnsi" w:hAnsiTheme="majorHAnsi"/>
        </w:rPr>
        <w:t xml:space="preserve"> </w:t>
      </w:r>
    </w:p>
    <w:p w14:paraId="7B4B2FDF" w14:textId="77777777" w:rsidR="006728B3" w:rsidRPr="004A7AE7" w:rsidRDefault="006728B3" w:rsidP="006728B3">
      <w:pPr>
        <w:rPr>
          <w:rFonts w:asciiTheme="majorHAnsi" w:hAnsiTheme="majorHAnsi"/>
          <w:bCs/>
        </w:rPr>
      </w:pPr>
    </w:p>
    <w:p w14:paraId="0E786B8F" w14:textId="77777777" w:rsidR="006728B3" w:rsidRPr="004A7AE7" w:rsidRDefault="006728B3" w:rsidP="006728B3">
      <w:pPr>
        <w:rPr>
          <w:rFonts w:asciiTheme="majorHAnsi" w:hAnsiTheme="majorHAnsi"/>
          <w:bCs/>
        </w:rPr>
      </w:pPr>
    </w:p>
    <w:p w14:paraId="3CC31601" w14:textId="77777777" w:rsidR="006728B3" w:rsidRDefault="006728B3" w:rsidP="006728B3">
      <w:pPr>
        <w:rPr>
          <w:rFonts w:asciiTheme="majorHAnsi" w:hAnsiTheme="majorHAnsi"/>
          <w:b/>
          <w:bCs/>
        </w:rPr>
      </w:pPr>
      <w:r>
        <w:rPr>
          <w:rFonts w:asciiTheme="majorHAnsi" w:hAnsiTheme="majorHAnsi"/>
          <w:b/>
          <w:bCs/>
        </w:rPr>
        <w:t>Brief group on constructive feedback</w:t>
      </w:r>
    </w:p>
    <w:p w14:paraId="23300207" w14:textId="77777777" w:rsidR="006728B3" w:rsidRPr="004A7AE7" w:rsidRDefault="006728B3" w:rsidP="006728B3">
      <w:pPr>
        <w:rPr>
          <w:rFonts w:asciiTheme="majorHAnsi" w:hAnsiTheme="majorHAnsi"/>
          <w:b/>
        </w:rPr>
      </w:pPr>
      <w:r w:rsidRPr="004A7AE7">
        <w:rPr>
          <w:rFonts w:asciiTheme="majorHAnsi" w:hAnsiTheme="majorHAnsi"/>
          <w:b/>
          <w:bCs/>
        </w:rPr>
        <w:t xml:space="preserve">  </w:t>
      </w:r>
    </w:p>
    <w:p w14:paraId="03CA7BF9" w14:textId="77777777" w:rsidR="006728B3" w:rsidRPr="004A7AE7" w:rsidRDefault="006728B3" w:rsidP="006728B3">
      <w:pPr>
        <w:numPr>
          <w:ilvl w:val="1"/>
          <w:numId w:val="1"/>
        </w:numPr>
        <w:ind w:left="1080"/>
        <w:rPr>
          <w:rFonts w:asciiTheme="majorHAnsi" w:hAnsiTheme="majorHAnsi"/>
        </w:rPr>
      </w:pPr>
      <w:r w:rsidRPr="004A7AE7">
        <w:rPr>
          <w:rFonts w:asciiTheme="majorHAnsi" w:hAnsiTheme="majorHAnsi"/>
          <w:bCs/>
        </w:rPr>
        <w:t xml:space="preserve">It is specific, collegial, and intended to be helpful. </w:t>
      </w:r>
    </w:p>
    <w:p w14:paraId="0A02A021" w14:textId="77777777" w:rsidR="006728B3" w:rsidRPr="004A7AE7" w:rsidRDefault="006728B3" w:rsidP="006728B3">
      <w:pPr>
        <w:numPr>
          <w:ilvl w:val="1"/>
          <w:numId w:val="1"/>
        </w:numPr>
        <w:ind w:left="1080"/>
        <w:rPr>
          <w:rFonts w:asciiTheme="majorHAnsi" w:hAnsiTheme="majorHAnsi"/>
        </w:rPr>
      </w:pPr>
      <w:r w:rsidRPr="004A7AE7">
        <w:rPr>
          <w:rFonts w:asciiTheme="majorHAnsi" w:hAnsiTheme="majorHAnsi"/>
        </w:rPr>
        <w:t xml:space="preserve">First mention one or two specific things that were </w:t>
      </w:r>
      <w:r w:rsidRPr="004A7AE7">
        <w:rPr>
          <w:rFonts w:asciiTheme="majorHAnsi" w:hAnsiTheme="majorHAnsi"/>
          <w:bCs/>
        </w:rPr>
        <w:t xml:space="preserve">effective about the talk; </w:t>
      </w:r>
    </w:p>
    <w:p w14:paraId="21C5CCF6" w14:textId="77777777" w:rsidR="006728B3" w:rsidRPr="004A7AE7" w:rsidRDefault="006728B3" w:rsidP="006728B3">
      <w:pPr>
        <w:numPr>
          <w:ilvl w:val="1"/>
          <w:numId w:val="1"/>
        </w:numPr>
        <w:ind w:left="1080"/>
        <w:rPr>
          <w:rFonts w:asciiTheme="majorHAnsi" w:hAnsiTheme="majorHAnsi"/>
        </w:rPr>
      </w:pPr>
      <w:r w:rsidRPr="004A7AE7">
        <w:rPr>
          <w:rFonts w:asciiTheme="majorHAnsi" w:hAnsiTheme="majorHAnsi"/>
          <w:bCs/>
        </w:rPr>
        <w:t xml:space="preserve">Then, if you have them, offer one or two suggestions for developing it further. </w:t>
      </w:r>
      <w:r w:rsidRPr="004A7AE7">
        <w:rPr>
          <w:rFonts w:asciiTheme="majorHAnsi" w:hAnsiTheme="majorHAnsi"/>
        </w:rPr>
        <w:t>This isn’t quite criticism, like “you didn’t do a very good job making eye contact,” but more of an inquiry, like “Hmm, I wonder if more practice would help you make eye contact with listeners,” or “I wonder if some people may have trouble understanding the term “quantum coherence?” or, “What do you think about the idea of giving an example of the kind of application this would be used for?”</w:t>
      </w:r>
    </w:p>
    <w:p w14:paraId="3C54AAF8" w14:textId="77777777" w:rsidR="006728B3" w:rsidRPr="004A7AE7" w:rsidRDefault="006728B3" w:rsidP="006728B3">
      <w:pPr>
        <w:rPr>
          <w:rFonts w:asciiTheme="majorHAnsi" w:hAnsiTheme="majorHAnsi"/>
          <w:b/>
          <w:sz w:val="28"/>
          <w:szCs w:val="28"/>
        </w:rPr>
      </w:pPr>
      <w:r w:rsidRPr="004A7AE7">
        <w:rPr>
          <w:rFonts w:asciiTheme="majorHAnsi" w:hAnsiTheme="majorHAnsi"/>
          <w:b/>
          <w:sz w:val="28"/>
          <w:szCs w:val="28"/>
        </w:rPr>
        <w:lastRenderedPageBreak/>
        <w:t>SCW Session One:  Break-out Group Guidance for Mentors/Facilitators</w:t>
      </w:r>
    </w:p>
    <w:p w14:paraId="172FCF60" w14:textId="77777777" w:rsidR="006728B3" w:rsidRPr="004A7AE7" w:rsidRDefault="006728B3" w:rsidP="006728B3">
      <w:pPr>
        <w:rPr>
          <w:rFonts w:asciiTheme="majorHAnsi" w:hAnsiTheme="majorHAnsi"/>
        </w:rPr>
      </w:pPr>
    </w:p>
    <w:p w14:paraId="20336334" w14:textId="77777777" w:rsidR="006728B3" w:rsidRPr="00CF4487" w:rsidRDefault="006728B3" w:rsidP="006728B3">
      <w:pPr>
        <w:rPr>
          <w:rFonts w:asciiTheme="majorHAnsi" w:hAnsiTheme="majorHAnsi"/>
        </w:rPr>
      </w:pPr>
      <w:r w:rsidRPr="00CF4487">
        <w:rPr>
          <w:rFonts w:asciiTheme="majorHAnsi" w:hAnsiTheme="majorHAnsi"/>
        </w:rPr>
        <w:t>Students will have taken 5 minutes to prepare a 2 - 3 minute introduction to their research.</w:t>
      </w:r>
    </w:p>
    <w:p w14:paraId="6E7186BF" w14:textId="77777777" w:rsidR="006728B3" w:rsidRPr="004A7AE7" w:rsidRDefault="006728B3" w:rsidP="006728B3">
      <w:pPr>
        <w:rPr>
          <w:rFonts w:asciiTheme="majorHAnsi" w:hAnsiTheme="majorHAnsi"/>
        </w:rPr>
      </w:pPr>
    </w:p>
    <w:p w14:paraId="144B4AD2" w14:textId="77777777" w:rsidR="006728B3" w:rsidRPr="004A7AE7" w:rsidRDefault="006728B3" w:rsidP="006728B3">
      <w:pPr>
        <w:rPr>
          <w:rFonts w:asciiTheme="majorHAnsi" w:hAnsiTheme="majorHAnsi"/>
          <w:b/>
          <w:i/>
        </w:rPr>
      </w:pPr>
      <w:r w:rsidRPr="004A7AE7">
        <w:rPr>
          <w:rFonts w:asciiTheme="majorHAnsi" w:hAnsiTheme="majorHAnsi"/>
          <w:b/>
          <w:i/>
        </w:rPr>
        <w:t xml:space="preserve">Their instructions were to: </w:t>
      </w:r>
    </w:p>
    <w:p w14:paraId="27821077" w14:textId="77777777" w:rsidR="006728B3" w:rsidRPr="004A7AE7" w:rsidRDefault="006728B3" w:rsidP="006728B3">
      <w:pPr>
        <w:rPr>
          <w:rFonts w:asciiTheme="majorHAnsi" w:hAnsiTheme="majorHAnsi"/>
        </w:rPr>
      </w:pPr>
    </w:p>
    <w:p w14:paraId="43BE6538" w14:textId="77777777" w:rsidR="006728B3" w:rsidRPr="004A7AE7" w:rsidRDefault="006728B3" w:rsidP="006728B3">
      <w:pPr>
        <w:pStyle w:val="ListParagraph"/>
        <w:numPr>
          <w:ilvl w:val="0"/>
          <w:numId w:val="2"/>
        </w:numPr>
        <w:rPr>
          <w:rFonts w:asciiTheme="majorHAnsi" w:hAnsiTheme="majorHAnsi"/>
          <w:bCs/>
        </w:rPr>
      </w:pPr>
      <w:r w:rsidRPr="004A7AE7">
        <w:rPr>
          <w:rFonts w:asciiTheme="majorHAnsi" w:hAnsiTheme="majorHAnsi"/>
          <w:bCs/>
        </w:rPr>
        <w:t xml:space="preserve">Introduce yourself, say what lab group you are working with this summer.  </w:t>
      </w:r>
    </w:p>
    <w:p w14:paraId="7A3DF3D3" w14:textId="77777777" w:rsidR="006728B3" w:rsidRPr="004A7AE7" w:rsidRDefault="006728B3" w:rsidP="006728B3">
      <w:pPr>
        <w:pStyle w:val="ListParagraph"/>
        <w:rPr>
          <w:rFonts w:asciiTheme="majorHAnsi" w:hAnsiTheme="majorHAnsi"/>
          <w:bCs/>
        </w:rPr>
      </w:pPr>
    </w:p>
    <w:p w14:paraId="35BFE7BB" w14:textId="77777777" w:rsidR="006728B3" w:rsidRPr="004A7AE7" w:rsidRDefault="006728B3" w:rsidP="006728B3">
      <w:pPr>
        <w:pStyle w:val="ListParagraph"/>
        <w:numPr>
          <w:ilvl w:val="0"/>
          <w:numId w:val="2"/>
        </w:numPr>
        <w:rPr>
          <w:rFonts w:asciiTheme="majorHAnsi" w:hAnsiTheme="majorHAnsi"/>
          <w:bCs/>
        </w:rPr>
      </w:pPr>
      <w:r w:rsidRPr="004A7AE7">
        <w:rPr>
          <w:rFonts w:asciiTheme="majorHAnsi" w:hAnsiTheme="majorHAnsi"/>
          <w:bCs/>
        </w:rPr>
        <w:t xml:space="preserve">Describe a challenge your research group is trying to address, and how your research project relates to that effort. </w:t>
      </w:r>
    </w:p>
    <w:p w14:paraId="1E29B100" w14:textId="77777777" w:rsidR="006728B3" w:rsidRPr="004A7AE7" w:rsidRDefault="006728B3" w:rsidP="006728B3">
      <w:pPr>
        <w:rPr>
          <w:rFonts w:asciiTheme="majorHAnsi" w:hAnsiTheme="majorHAnsi"/>
          <w:bCs/>
        </w:rPr>
      </w:pPr>
    </w:p>
    <w:p w14:paraId="40780C17" w14:textId="77777777" w:rsidR="006728B3" w:rsidRPr="004A7AE7" w:rsidRDefault="006728B3" w:rsidP="006728B3">
      <w:pPr>
        <w:pStyle w:val="ListParagraph"/>
        <w:numPr>
          <w:ilvl w:val="0"/>
          <w:numId w:val="2"/>
        </w:numPr>
        <w:rPr>
          <w:rFonts w:asciiTheme="majorHAnsi" w:hAnsiTheme="majorHAnsi"/>
          <w:bCs/>
        </w:rPr>
      </w:pPr>
      <w:r w:rsidRPr="004A7AE7">
        <w:rPr>
          <w:rFonts w:asciiTheme="majorHAnsi" w:hAnsiTheme="majorHAnsi"/>
          <w:bCs/>
        </w:rPr>
        <w:t>If you would like to and have time, add what you know about how you are approaching your research, perhaps referencing results from your preliminary literature review.</w:t>
      </w:r>
    </w:p>
    <w:p w14:paraId="5874A5F2" w14:textId="77777777" w:rsidR="006728B3" w:rsidRPr="004A7AE7" w:rsidRDefault="006728B3" w:rsidP="006728B3">
      <w:pPr>
        <w:rPr>
          <w:rFonts w:asciiTheme="majorHAnsi" w:hAnsiTheme="majorHAnsi"/>
          <w:bCs/>
        </w:rPr>
      </w:pPr>
    </w:p>
    <w:p w14:paraId="0E0F1BB8" w14:textId="77777777" w:rsidR="006728B3" w:rsidRPr="004A7AE7" w:rsidRDefault="006728B3" w:rsidP="006728B3">
      <w:pPr>
        <w:rPr>
          <w:rFonts w:asciiTheme="majorHAnsi" w:hAnsiTheme="majorHAnsi"/>
          <w:b/>
          <w:bCs/>
          <w:i/>
        </w:rPr>
      </w:pPr>
      <w:r w:rsidRPr="004A7AE7">
        <w:rPr>
          <w:rFonts w:asciiTheme="majorHAnsi" w:hAnsiTheme="majorHAnsi"/>
          <w:b/>
          <w:bCs/>
          <w:i/>
        </w:rPr>
        <w:t>Advice given:</w:t>
      </w:r>
    </w:p>
    <w:p w14:paraId="74A71D69" w14:textId="77777777" w:rsidR="006728B3" w:rsidRPr="004A7AE7" w:rsidRDefault="006728B3" w:rsidP="006728B3">
      <w:pPr>
        <w:rPr>
          <w:rFonts w:asciiTheme="majorHAnsi" w:hAnsiTheme="majorHAnsi"/>
          <w:b/>
          <w:bCs/>
        </w:rPr>
      </w:pPr>
    </w:p>
    <w:p w14:paraId="4A202E7E" w14:textId="77777777" w:rsidR="006728B3" w:rsidRPr="004A7AE7" w:rsidRDefault="006728B3" w:rsidP="006728B3">
      <w:pPr>
        <w:numPr>
          <w:ilvl w:val="0"/>
          <w:numId w:val="1"/>
        </w:numPr>
        <w:rPr>
          <w:rFonts w:asciiTheme="majorHAnsi" w:hAnsiTheme="majorHAnsi"/>
          <w:bCs/>
          <w:i/>
        </w:rPr>
      </w:pPr>
      <w:r w:rsidRPr="004A7AE7">
        <w:rPr>
          <w:rFonts w:asciiTheme="majorHAnsi" w:hAnsiTheme="majorHAnsi"/>
          <w:bCs/>
        </w:rPr>
        <w:t xml:space="preserve">Think about the most concise way you can interest your group in your research project.   Feel free to use very plain language, and to provide examples or analogies that could help your listeners understand.”  </w:t>
      </w:r>
    </w:p>
    <w:p w14:paraId="4FA48099" w14:textId="77777777" w:rsidR="006728B3" w:rsidRPr="004A7AE7" w:rsidRDefault="006728B3" w:rsidP="006728B3">
      <w:pPr>
        <w:ind w:left="720"/>
        <w:rPr>
          <w:rFonts w:asciiTheme="majorHAnsi" w:hAnsiTheme="majorHAnsi"/>
          <w:bCs/>
          <w:i/>
        </w:rPr>
      </w:pPr>
    </w:p>
    <w:p w14:paraId="74E64BD7" w14:textId="77777777" w:rsidR="006728B3" w:rsidRPr="004A7AE7" w:rsidRDefault="006728B3" w:rsidP="006728B3">
      <w:pPr>
        <w:numPr>
          <w:ilvl w:val="0"/>
          <w:numId w:val="1"/>
        </w:numPr>
        <w:rPr>
          <w:rFonts w:asciiTheme="majorHAnsi" w:hAnsiTheme="majorHAnsi"/>
          <w:bCs/>
          <w:i/>
        </w:rPr>
      </w:pPr>
      <w:r w:rsidRPr="004A7AE7">
        <w:rPr>
          <w:rFonts w:asciiTheme="majorHAnsi" w:hAnsiTheme="majorHAnsi"/>
          <w:bCs/>
        </w:rPr>
        <w:t xml:space="preserve">It doesn't have to be perfect, or even very good.  This is just a chance to warm </w:t>
      </w:r>
      <w:proofErr w:type="gramStart"/>
      <w:r w:rsidRPr="004A7AE7">
        <w:rPr>
          <w:rFonts w:asciiTheme="majorHAnsi" w:hAnsiTheme="majorHAnsi"/>
          <w:bCs/>
        </w:rPr>
        <w:t>yourself</w:t>
      </w:r>
      <w:proofErr w:type="gramEnd"/>
      <w:r w:rsidRPr="004A7AE7">
        <w:rPr>
          <w:rFonts w:asciiTheme="majorHAnsi" w:hAnsiTheme="majorHAnsi"/>
          <w:bCs/>
        </w:rPr>
        <w:t xml:space="preserve"> up for the task ahead, and to practice giving and receiving constructive feedback.</w:t>
      </w:r>
    </w:p>
    <w:p w14:paraId="41F86447" w14:textId="77777777" w:rsidR="006728B3" w:rsidRPr="004A7AE7" w:rsidRDefault="006728B3" w:rsidP="006728B3">
      <w:pPr>
        <w:rPr>
          <w:rFonts w:asciiTheme="majorHAnsi" w:hAnsiTheme="majorHAnsi"/>
          <w:bCs/>
          <w:i/>
        </w:rPr>
      </w:pPr>
    </w:p>
    <w:p w14:paraId="712BC44B" w14:textId="77777777" w:rsidR="006728B3" w:rsidRPr="004A7AE7" w:rsidRDefault="006728B3" w:rsidP="006728B3">
      <w:pPr>
        <w:numPr>
          <w:ilvl w:val="0"/>
          <w:numId w:val="1"/>
        </w:numPr>
        <w:rPr>
          <w:rFonts w:asciiTheme="majorHAnsi" w:hAnsiTheme="majorHAnsi"/>
          <w:bCs/>
          <w:i/>
        </w:rPr>
      </w:pPr>
      <w:r w:rsidRPr="004A7AE7">
        <w:rPr>
          <w:rFonts w:asciiTheme="majorHAnsi" w:hAnsiTheme="majorHAnsi"/>
          <w:bCs/>
        </w:rPr>
        <w:t xml:space="preserve">If you aren’t yet sure yet about the broader context of your research project, just do the best you can. </w:t>
      </w:r>
    </w:p>
    <w:p w14:paraId="37165C8B" w14:textId="77777777" w:rsidR="006728B3" w:rsidRPr="004A7AE7" w:rsidRDefault="006728B3" w:rsidP="006728B3">
      <w:pPr>
        <w:rPr>
          <w:rFonts w:asciiTheme="majorHAnsi" w:hAnsiTheme="majorHAnsi"/>
          <w:bCs/>
          <w:i/>
        </w:rPr>
      </w:pPr>
    </w:p>
    <w:p w14:paraId="6FE91E87" w14:textId="77777777" w:rsidR="006728B3" w:rsidRPr="004A7AE7" w:rsidRDefault="006728B3" w:rsidP="006728B3">
      <w:pPr>
        <w:numPr>
          <w:ilvl w:val="0"/>
          <w:numId w:val="1"/>
        </w:numPr>
        <w:rPr>
          <w:rFonts w:asciiTheme="majorHAnsi" w:hAnsiTheme="majorHAnsi"/>
          <w:bCs/>
          <w:i/>
        </w:rPr>
      </w:pPr>
      <w:r w:rsidRPr="004A7AE7">
        <w:rPr>
          <w:rFonts w:asciiTheme="majorHAnsi" w:hAnsiTheme="majorHAnsi"/>
        </w:rPr>
        <w:t xml:space="preserve">One of the hardest things to do is to end your brief talk.  Often people trail off…they kind of peter out, like “and so, that’s about it,” or  “And, so, like I said, that’s what I’m up to.”   So try to plan in advance how you will end your soliloquy.  You could end with what you hope or expect to find and what you might do if it doesn’t work.  Or there’s always the old standby – “Thank you for asking, now what about you?”  </w:t>
      </w:r>
      <w:r w:rsidRPr="004A7AE7">
        <w:rPr>
          <w:rFonts w:asciiTheme="majorHAnsi" w:hAnsiTheme="majorHAnsi"/>
          <w:bCs/>
          <w:highlight w:val="yellow"/>
        </w:rPr>
        <w:t xml:space="preserve"> </w:t>
      </w:r>
    </w:p>
    <w:p w14:paraId="5D451FAC" w14:textId="77777777" w:rsidR="006728B3" w:rsidRPr="004A7AE7" w:rsidRDefault="006728B3" w:rsidP="006728B3">
      <w:pPr>
        <w:rPr>
          <w:rFonts w:asciiTheme="majorHAnsi" w:hAnsiTheme="majorHAnsi"/>
          <w:b/>
          <w:bCs/>
        </w:rPr>
      </w:pPr>
    </w:p>
    <w:p w14:paraId="3FDCE26D" w14:textId="77777777" w:rsidR="006728B3" w:rsidRPr="004A7AE7" w:rsidRDefault="006728B3" w:rsidP="006728B3">
      <w:pPr>
        <w:rPr>
          <w:rFonts w:asciiTheme="majorHAnsi" w:hAnsiTheme="majorHAnsi"/>
          <w:b/>
          <w:bCs/>
        </w:rPr>
      </w:pPr>
      <w:r w:rsidRPr="004A7AE7">
        <w:rPr>
          <w:rFonts w:asciiTheme="majorHAnsi" w:hAnsiTheme="majorHAnsi"/>
          <w:b/>
          <w:bCs/>
        </w:rPr>
        <w:t>Getting into groups and group activity:</w:t>
      </w:r>
    </w:p>
    <w:p w14:paraId="17E73A61" w14:textId="77777777" w:rsidR="006728B3" w:rsidRPr="004A7AE7" w:rsidRDefault="006728B3" w:rsidP="006728B3">
      <w:pPr>
        <w:rPr>
          <w:rFonts w:asciiTheme="majorHAnsi" w:hAnsiTheme="majorHAnsi"/>
          <w:b/>
          <w:bCs/>
        </w:rPr>
      </w:pPr>
    </w:p>
    <w:p w14:paraId="1CB7595B" w14:textId="77777777" w:rsidR="006728B3" w:rsidRPr="004A7AE7" w:rsidRDefault="006728B3" w:rsidP="006728B3">
      <w:pPr>
        <w:pStyle w:val="ListParagraph"/>
        <w:numPr>
          <w:ilvl w:val="0"/>
          <w:numId w:val="4"/>
        </w:numPr>
        <w:rPr>
          <w:rFonts w:asciiTheme="majorHAnsi" w:hAnsiTheme="majorHAnsi"/>
          <w:bCs/>
        </w:rPr>
      </w:pPr>
      <w:r w:rsidRPr="004A7AE7">
        <w:rPr>
          <w:rFonts w:asciiTheme="majorHAnsi" w:hAnsiTheme="majorHAnsi"/>
          <w:bCs/>
        </w:rPr>
        <w:t>After the 5-minute preparation time, students will reassemble at their assigned tables for this activity.  The workshop leader will give a few more instructions. Then the group mentor will take over timing and facilitation.</w:t>
      </w:r>
    </w:p>
    <w:p w14:paraId="40EBC1CA" w14:textId="77777777" w:rsidR="006728B3" w:rsidRPr="004A7AE7" w:rsidRDefault="006728B3" w:rsidP="006728B3">
      <w:pPr>
        <w:rPr>
          <w:rFonts w:asciiTheme="majorHAnsi" w:hAnsiTheme="majorHAnsi"/>
          <w:bCs/>
        </w:rPr>
      </w:pPr>
    </w:p>
    <w:p w14:paraId="2F763208" w14:textId="77777777" w:rsidR="006728B3" w:rsidRPr="004A7AE7" w:rsidRDefault="006728B3" w:rsidP="006728B3">
      <w:pPr>
        <w:numPr>
          <w:ilvl w:val="0"/>
          <w:numId w:val="3"/>
        </w:numPr>
        <w:rPr>
          <w:rFonts w:asciiTheme="majorHAnsi" w:hAnsiTheme="majorHAnsi"/>
          <w:b/>
          <w:bCs/>
        </w:rPr>
      </w:pPr>
      <w:r w:rsidRPr="004A7AE7">
        <w:rPr>
          <w:rFonts w:asciiTheme="majorHAnsi" w:hAnsiTheme="majorHAnsi"/>
          <w:b/>
          <w:bCs/>
        </w:rPr>
        <w:t>There will be 48 minutes for this activity:</w:t>
      </w:r>
      <w:r w:rsidRPr="004A7AE7">
        <w:rPr>
          <w:rFonts w:asciiTheme="majorHAnsi" w:hAnsiTheme="majorHAnsi"/>
          <w:bCs/>
        </w:rPr>
        <w:t xml:space="preserve">  Each of the six students at each table will have up to 3 minutes to talk; and the feedback from other students for each talk should take no more than 5 minutes.  So, 8 minutes total for each of six introductions. </w:t>
      </w:r>
    </w:p>
    <w:p w14:paraId="646A39F7" w14:textId="77777777" w:rsidR="006728B3" w:rsidRPr="004A7AE7" w:rsidRDefault="006728B3" w:rsidP="006728B3">
      <w:pPr>
        <w:ind w:left="936"/>
        <w:rPr>
          <w:rFonts w:asciiTheme="majorHAnsi" w:hAnsiTheme="majorHAnsi"/>
          <w:b/>
          <w:bCs/>
        </w:rPr>
      </w:pPr>
    </w:p>
    <w:p w14:paraId="5A3EA97F" w14:textId="77777777" w:rsidR="00D442CD" w:rsidRPr="006728B3" w:rsidRDefault="006728B3" w:rsidP="006728B3">
      <w:pPr>
        <w:numPr>
          <w:ilvl w:val="0"/>
          <w:numId w:val="3"/>
        </w:numPr>
        <w:rPr>
          <w:rFonts w:asciiTheme="majorHAnsi" w:hAnsiTheme="majorHAnsi"/>
          <w:b/>
          <w:bCs/>
        </w:rPr>
      </w:pPr>
      <w:r w:rsidRPr="004A7AE7">
        <w:rPr>
          <w:rFonts w:asciiTheme="majorHAnsi" w:hAnsiTheme="majorHAnsi"/>
          <w:b/>
          <w:bCs/>
        </w:rPr>
        <w:t>The mentor will be the timer.</w:t>
      </w:r>
    </w:p>
    <w:sectPr w:rsidR="00D442CD" w:rsidRPr="006728B3" w:rsidSect="006728B3">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4D78B" w14:textId="77777777" w:rsidR="006728B3" w:rsidRDefault="006728B3" w:rsidP="006728B3">
      <w:r>
        <w:separator/>
      </w:r>
    </w:p>
  </w:endnote>
  <w:endnote w:type="continuationSeparator" w:id="0">
    <w:p w14:paraId="7409F3D9" w14:textId="77777777" w:rsidR="006728B3" w:rsidRDefault="006728B3" w:rsidP="0067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8BF41" w14:textId="77777777" w:rsidR="006728B3" w:rsidRDefault="002F7C2A">
    <w:pPr>
      <w:pStyle w:val="Footer"/>
    </w:pPr>
    <w:sdt>
      <w:sdtPr>
        <w:id w:val="969400743"/>
        <w:placeholder>
          <w:docPart w:val="C90941BA4FA64D4080D36ACA93E48C2E"/>
        </w:placeholder>
        <w:temporary/>
        <w:showingPlcHdr/>
      </w:sdtPr>
      <w:sdtEndPr/>
      <w:sdtContent>
        <w:r w:rsidR="006728B3">
          <w:t>[Type text]</w:t>
        </w:r>
      </w:sdtContent>
    </w:sdt>
    <w:r w:rsidR="006728B3">
      <w:ptab w:relativeTo="margin" w:alignment="center" w:leader="none"/>
    </w:r>
    <w:sdt>
      <w:sdtPr>
        <w:id w:val="969400748"/>
        <w:placeholder>
          <w:docPart w:val="E23E08AE8D29CB4FAC99F0FC9E07ED64"/>
        </w:placeholder>
        <w:temporary/>
        <w:showingPlcHdr/>
      </w:sdtPr>
      <w:sdtEndPr/>
      <w:sdtContent>
        <w:r w:rsidR="006728B3">
          <w:t>[Type text]</w:t>
        </w:r>
      </w:sdtContent>
    </w:sdt>
    <w:r w:rsidR="006728B3">
      <w:ptab w:relativeTo="margin" w:alignment="right" w:leader="none"/>
    </w:r>
    <w:sdt>
      <w:sdtPr>
        <w:id w:val="969400753"/>
        <w:placeholder>
          <w:docPart w:val="8217C6BE0BC26849966F489062E51254"/>
        </w:placeholder>
        <w:temporary/>
        <w:showingPlcHdr/>
      </w:sdtPr>
      <w:sdtEndPr/>
      <w:sdtContent>
        <w:r w:rsidR="006728B3">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875FB" w14:textId="77777777" w:rsidR="006728B3" w:rsidRPr="006728B3" w:rsidRDefault="006728B3" w:rsidP="006728B3">
    <w:pPr>
      <w:pStyle w:val="Footer"/>
      <w:ind w:right="360"/>
      <w:jc w:val="center"/>
      <w:rPr>
        <w:rFonts w:asciiTheme="majorHAnsi" w:hAnsiTheme="majorHAnsi"/>
        <w:sz w:val="20"/>
        <w:szCs w:val="20"/>
      </w:rPr>
    </w:pPr>
    <w:r w:rsidRPr="002D269E">
      <w:rPr>
        <w:rFonts w:asciiTheme="majorHAnsi" w:hAnsiTheme="majorHAnsi"/>
        <w:sz w:val="20"/>
        <w:szCs w:val="20"/>
      </w:rPr>
      <w:t xml:space="preserve">From </w:t>
    </w:r>
    <w:r>
      <w:rPr>
        <w:rFonts w:asciiTheme="majorHAnsi" w:hAnsiTheme="majorHAnsi"/>
        <w:i/>
        <w:sz w:val="20"/>
        <w:szCs w:val="20"/>
      </w:rPr>
      <w:t>REU</w:t>
    </w:r>
    <w:r w:rsidRPr="00476C3C">
      <w:rPr>
        <w:rFonts w:asciiTheme="majorHAnsi" w:hAnsiTheme="majorHAnsi"/>
        <w:i/>
        <w:sz w:val="20"/>
        <w:szCs w:val="20"/>
      </w:rPr>
      <w:t xml:space="preserve"> Science </w:t>
    </w:r>
    <w:r>
      <w:rPr>
        <w:rFonts w:asciiTheme="majorHAnsi" w:hAnsiTheme="majorHAnsi"/>
        <w:i/>
        <w:sz w:val="20"/>
        <w:szCs w:val="20"/>
      </w:rPr>
      <w:t xml:space="preserve">Communication </w:t>
    </w:r>
    <w:r w:rsidRPr="00476C3C">
      <w:rPr>
        <w:rFonts w:asciiTheme="majorHAnsi" w:hAnsiTheme="majorHAnsi"/>
        <w:i/>
        <w:sz w:val="20"/>
        <w:szCs w:val="20"/>
      </w:rPr>
      <w:t>Workshop</w:t>
    </w:r>
    <w:r>
      <w:rPr>
        <w:rFonts w:asciiTheme="majorHAnsi" w:hAnsiTheme="majorHAnsi"/>
        <w:sz w:val="20"/>
        <w:szCs w:val="20"/>
      </w:rPr>
      <w:t xml:space="preserve"> </w:t>
    </w:r>
    <w:r>
      <w:rPr>
        <w:rFonts w:ascii="Wingdings" w:hAnsi="Wingdings"/>
        <w:sz w:val="20"/>
        <w:szCs w:val="20"/>
      </w:rPr>
      <w:t></w:t>
    </w:r>
    <w:r>
      <w:rPr>
        <w:rFonts w:asciiTheme="majorHAnsi" w:hAnsiTheme="majorHAnsi"/>
        <w:sz w:val="20"/>
        <w:szCs w:val="20"/>
      </w:rPr>
      <w:t xml:space="preserve">    A NISE Network Professional Development Guide</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95523" w14:textId="77777777" w:rsidR="006728B3" w:rsidRDefault="006728B3" w:rsidP="006728B3">
      <w:r>
        <w:separator/>
      </w:r>
    </w:p>
  </w:footnote>
  <w:footnote w:type="continuationSeparator" w:id="0">
    <w:p w14:paraId="13760680" w14:textId="77777777" w:rsidR="006728B3" w:rsidRDefault="006728B3" w:rsidP="006728B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F0AF4"/>
    <w:multiLevelType w:val="hybridMultilevel"/>
    <w:tmpl w:val="D9F877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4A6752"/>
    <w:multiLevelType w:val="hybridMultilevel"/>
    <w:tmpl w:val="B9962F70"/>
    <w:lvl w:ilvl="0" w:tplc="A962316E">
      <w:start w:val="1"/>
      <w:numFmt w:val="bullet"/>
      <w:lvlText w:val=""/>
      <w:lvlJc w:val="left"/>
      <w:pPr>
        <w:tabs>
          <w:tab w:val="num" w:pos="648"/>
        </w:tabs>
        <w:ind w:left="936" w:hanging="576"/>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C693924"/>
    <w:multiLevelType w:val="hybridMultilevel"/>
    <w:tmpl w:val="2CD66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144FFF"/>
    <w:multiLevelType w:val="hybridMultilevel"/>
    <w:tmpl w:val="77DCC8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8B3"/>
    <w:rsid w:val="002F7C2A"/>
    <w:rsid w:val="006728B3"/>
    <w:rsid w:val="00FC1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1086A76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8B3"/>
    <w:rPr>
      <w:rFonts w:eastAsia="ＭＳ 明朝"/>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442CD"/>
    <w:rPr>
      <w:rFonts w:ascii="Lucida Grande" w:hAnsi="Lucida Grande"/>
      <w:sz w:val="18"/>
      <w:szCs w:val="18"/>
    </w:rPr>
  </w:style>
  <w:style w:type="paragraph" w:styleId="Header">
    <w:name w:val="header"/>
    <w:basedOn w:val="Normal"/>
    <w:link w:val="HeaderChar"/>
    <w:uiPriority w:val="99"/>
    <w:unhideWhenUsed/>
    <w:rsid w:val="006728B3"/>
    <w:pPr>
      <w:tabs>
        <w:tab w:val="center" w:pos="4320"/>
        <w:tab w:val="right" w:pos="8640"/>
      </w:tabs>
    </w:pPr>
  </w:style>
  <w:style w:type="character" w:customStyle="1" w:styleId="HeaderChar">
    <w:name w:val="Header Char"/>
    <w:basedOn w:val="DefaultParagraphFont"/>
    <w:link w:val="Header"/>
    <w:uiPriority w:val="99"/>
    <w:rsid w:val="006728B3"/>
    <w:rPr>
      <w:sz w:val="24"/>
      <w:szCs w:val="24"/>
      <w:lang w:eastAsia="en-US"/>
    </w:rPr>
  </w:style>
  <w:style w:type="paragraph" w:styleId="Footer">
    <w:name w:val="footer"/>
    <w:basedOn w:val="Normal"/>
    <w:link w:val="FooterChar"/>
    <w:uiPriority w:val="99"/>
    <w:unhideWhenUsed/>
    <w:rsid w:val="006728B3"/>
    <w:pPr>
      <w:tabs>
        <w:tab w:val="center" w:pos="4320"/>
        <w:tab w:val="right" w:pos="8640"/>
      </w:tabs>
    </w:pPr>
  </w:style>
  <w:style w:type="character" w:customStyle="1" w:styleId="FooterChar">
    <w:name w:val="Footer Char"/>
    <w:basedOn w:val="DefaultParagraphFont"/>
    <w:link w:val="Footer"/>
    <w:uiPriority w:val="99"/>
    <w:rsid w:val="006728B3"/>
    <w:rPr>
      <w:sz w:val="24"/>
      <w:szCs w:val="24"/>
      <w:lang w:eastAsia="en-US"/>
    </w:rPr>
  </w:style>
  <w:style w:type="paragraph" w:styleId="ListParagraph">
    <w:name w:val="List Paragraph"/>
    <w:basedOn w:val="Normal"/>
    <w:uiPriority w:val="34"/>
    <w:qFormat/>
    <w:rsid w:val="006728B3"/>
    <w:pPr>
      <w:ind w:left="720"/>
      <w:contextualSpacing/>
    </w:pPr>
  </w:style>
  <w:style w:type="character" w:styleId="Hyperlink">
    <w:name w:val="Hyperlink"/>
    <w:basedOn w:val="DefaultParagraphFont"/>
    <w:uiPriority w:val="99"/>
    <w:rsid w:val="006728B3"/>
    <w:rPr>
      <w:rFonts w:cs="Times New Roman"/>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8B3"/>
    <w:rPr>
      <w:rFonts w:eastAsia="ＭＳ 明朝"/>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442CD"/>
    <w:rPr>
      <w:rFonts w:ascii="Lucida Grande" w:hAnsi="Lucida Grande"/>
      <w:sz w:val="18"/>
      <w:szCs w:val="18"/>
    </w:rPr>
  </w:style>
  <w:style w:type="paragraph" w:styleId="Header">
    <w:name w:val="header"/>
    <w:basedOn w:val="Normal"/>
    <w:link w:val="HeaderChar"/>
    <w:uiPriority w:val="99"/>
    <w:unhideWhenUsed/>
    <w:rsid w:val="006728B3"/>
    <w:pPr>
      <w:tabs>
        <w:tab w:val="center" w:pos="4320"/>
        <w:tab w:val="right" w:pos="8640"/>
      </w:tabs>
    </w:pPr>
  </w:style>
  <w:style w:type="character" w:customStyle="1" w:styleId="HeaderChar">
    <w:name w:val="Header Char"/>
    <w:basedOn w:val="DefaultParagraphFont"/>
    <w:link w:val="Header"/>
    <w:uiPriority w:val="99"/>
    <w:rsid w:val="006728B3"/>
    <w:rPr>
      <w:sz w:val="24"/>
      <w:szCs w:val="24"/>
      <w:lang w:eastAsia="en-US"/>
    </w:rPr>
  </w:style>
  <w:style w:type="paragraph" w:styleId="Footer">
    <w:name w:val="footer"/>
    <w:basedOn w:val="Normal"/>
    <w:link w:val="FooterChar"/>
    <w:uiPriority w:val="99"/>
    <w:unhideWhenUsed/>
    <w:rsid w:val="006728B3"/>
    <w:pPr>
      <w:tabs>
        <w:tab w:val="center" w:pos="4320"/>
        <w:tab w:val="right" w:pos="8640"/>
      </w:tabs>
    </w:pPr>
  </w:style>
  <w:style w:type="character" w:customStyle="1" w:styleId="FooterChar">
    <w:name w:val="Footer Char"/>
    <w:basedOn w:val="DefaultParagraphFont"/>
    <w:link w:val="Footer"/>
    <w:uiPriority w:val="99"/>
    <w:rsid w:val="006728B3"/>
    <w:rPr>
      <w:sz w:val="24"/>
      <w:szCs w:val="24"/>
      <w:lang w:eastAsia="en-US"/>
    </w:rPr>
  </w:style>
  <w:style w:type="paragraph" w:styleId="ListParagraph">
    <w:name w:val="List Paragraph"/>
    <w:basedOn w:val="Normal"/>
    <w:uiPriority w:val="34"/>
    <w:qFormat/>
    <w:rsid w:val="006728B3"/>
    <w:pPr>
      <w:ind w:left="720"/>
      <w:contextualSpacing/>
    </w:pPr>
  </w:style>
  <w:style w:type="character" w:styleId="Hyperlink">
    <w:name w:val="Hyperlink"/>
    <w:basedOn w:val="DefaultParagraphFont"/>
    <w:uiPriority w:val="99"/>
    <w:rsid w:val="006728B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microsoft.com/office/2007/relationships/stylesWithEffects" Target="stylesWithEffects.xml"/><Relationship Id="rId7" Type="http://schemas.openxmlformats.org/officeDocument/2006/relationships/footnotes" Target="foot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8" Type="http://schemas.openxmlformats.org/officeDocument/2006/relationships/endnotes" Target="endnotes.xml"/><Relationship Id="rId13" Type="http://schemas.openxmlformats.org/officeDocument/2006/relationships/theme" Target="theme/theme1.xml"/><Relationship Id="rId10" Type="http://schemas.openxmlformats.org/officeDocument/2006/relationships/footer" Target="footer2.xml"/><Relationship Id="rId5"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4" Type="http://schemas.openxmlformats.org/officeDocument/2006/relationships/webSettings" Target="webSettings.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5" Type="http://schemas.openxmlformats.org/officeDocument/2006/relationships/fontTable" Target="fontTable.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0941BA4FA64D4080D36ACA93E48C2E"/>
        <w:category>
          <w:name w:val="General"/>
          <w:gallery w:val="placeholder"/>
        </w:category>
        <w:types>
          <w:type w:val="bbPlcHdr"/>
        </w:types>
        <w:behaviors>
          <w:behavior w:val="content"/>
        </w:behaviors>
        <w:guid w:val="{8165DFFD-F933-C049-B806-F14BF70A2E28}"/>
      </w:docPartPr>
      <w:docPartBody>
        <w:p w:rsidR="00F814E8" w:rsidRDefault="00235ED2" w:rsidP="00235ED2">
          <w:pPr>
            <w:pStyle w:val="C90941BA4FA64D4080D36ACA93E48C2E"/>
          </w:pPr>
          <w:r>
            <w:t>[Type text]</w:t>
          </w:r>
        </w:p>
      </w:docPartBody>
    </w:docPart>
    <w:docPart>
      <w:docPartPr>
        <w:name w:val="E23E08AE8D29CB4FAC99F0FC9E07ED64"/>
        <w:category>
          <w:name w:val="General"/>
          <w:gallery w:val="placeholder"/>
        </w:category>
        <w:types>
          <w:type w:val="bbPlcHdr"/>
        </w:types>
        <w:behaviors>
          <w:behavior w:val="content"/>
        </w:behaviors>
        <w:guid w:val="{F6B81BFF-CB57-4E41-B4EC-88F672A8FD00}"/>
      </w:docPartPr>
      <w:docPartBody>
        <w:p w:rsidR="00F814E8" w:rsidRDefault="00235ED2" w:rsidP="00235ED2">
          <w:pPr>
            <w:pStyle w:val="E23E08AE8D29CB4FAC99F0FC9E07ED64"/>
          </w:pPr>
          <w:r>
            <w:t>[Type text]</w:t>
          </w:r>
        </w:p>
      </w:docPartBody>
    </w:docPart>
    <w:docPart>
      <w:docPartPr>
        <w:name w:val="8217C6BE0BC26849966F489062E51254"/>
        <w:category>
          <w:name w:val="General"/>
          <w:gallery w:val="placeholder"/>
        </w:category>
        <w:types>
          <w:type w:val="bbPlcHdr"/>
        </w:types>
        <w:behaviors>
          <w:behavior w:val="content"/>
        </w:behaviors>
        <w:guid w:val="{88DD43F2-31FC-214D-8F1E-73D76CC45270}"/>
      </w:docPartPr>
      <w:docPartBody>
        <w:p w:rsidR="00F814E8" w:rsidRDefault="00235ED2" w:rsidP="00235ED2">
          <w:pPr>
            <w:pStyle w:val="8217C6BE0BC26849966F489062E51254"/>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ED2"/>
    <w:rsid w:val="00235ED2"/>
    <w:rsid w:val="00F814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90941BA4FA64D4080D36ACA93E48C2E">
    <w:name w:val="C90941BA4FA64D4080D36ACA93E48C2E"/>
    <w:rsid w:val="00235ED2"/>
  </w:style>
  <w:style w:type="paragraph" w:customStyle="1" w:styleId="E23E08AE8D29CB4FAC99F0FC9E07ED64">
    <w:name w:val="E23E08AE8D29CB4FAC99F0FC9E07ED64"/>
    <w:rsid w:val="00235ED2"/>
  </w:style>
  <w:style w:type="paragraph" w:customStyle="1" w:styleId="8217C6BE0BC26849966F489062E51254">
    <w:name w:val="8217C6BE0BC26849966F489062E51254"/>
    <w:rsid w:val="00235ED2"/>
  </w:style>
  <w:style w:type="paragraph" w:customStyle="1" w:styleId="8F51A2D0D1451D409A5C77A57938BE37">
    <w:name w:val="8F51A2D0D1451D409A5C77A57938BE37"/>
    <w:rsid w:val="00235ED2"/>
  </w:style>
  <w:style w:type="paragraph" w:customStyle="1" w:styleId="0E44242DA987B149A83996CDA5002C70">
    <w:name w:val="0E44242DA987B149A83996CDA5002C70"/>
    <w:rsid w:val="00235ED2"/>
  </w:style>
  <w:style w:type="paragraph" w:customStyle="1" w:styleId="78C3AC492B605A489E242CC258CB5F0F">
    <w:name w:val="78C3AC492B605A489E242CC258CB5F0F"/>
    <w:rsid w:val="00235ED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90941BA4FA64D4080D36ACA93E48C2E">
    <w:name w:val="C90941BA4FA64D4080D36ACA93E48C2E"/>
    <w:rsid w:val="00235ED2"/>
  </w:style>
  <w:style w:type="paragraph" w:customStyle="1" w:styleId="E23E08AE8D29CB4FAC99F0FC9E07ED64">
    <w:name w:val="E23E08AE8D29CB4FAC99F0FC9E07ED64"/>
    <w:rsid w:val="00235ED2"/>
  </w:style>
  <w:style w:type="paragraph" w:customStyle="1" w:styleId="8217C6BE0BC26849966F489062E51254">
    <w:name w:val="8217C6BE0BC26849966F489062E51254"/>
    <w:rsid w:val="00235ED2"/>
  </w:style>
  <w:style w:type="paragraph" w:customStyle="1" w:styleId="8F51A2D0D1451D409A5C77A57938BE37">
    <w:name w:val="8F51A2D0D1451D409A5C77A57938BE37"/>
    <w:rsid w:val="00235ED2"/>
  </w:style>
  <w:style w:type="paragraph" w:customStyle="1" w:styleId="0E44242DA987B149A83996CDA5002C70">
    <w:name w:val="0E44242DA987B149A83996CDA5002C70"/>
    <w:rsid w:val="00235ED2"/>
  </w:style>
  <w:style w:type="paragraph" w:customStyle="1" w:styleId="78C3AC492B605A489E242CC258CB5F0F">
    <w:name w:val="78C3AC492B605A489E242CC258CB5F0F"/>
    <w:rsid w:val="00235E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AFED-0BEA-944E-86BB-8A4523BE9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604</Words>
  <Characters>3449</Characters>
  <Application>Microsoft Macintosh Word</Application>
  <DocSecurity>0</DocSecurity>
  <Lines>28</Lines>
  <Paragraphs>8</Paragraphs>
  <ScaleCrop>false</ScaleCrop>
  <Company>Museum of Science</Company>
  <LinksUpToDate>false</LinksUpToDate>
  <CharactersWithSpaces>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 Thate</dc:creator>
  <cp:keywords/>
  <dc:description/>
  <cp:lastModifiedBy>Karine Thate</cp:lastModifiedBy>
  <cp:revision>2</cp:revision>
  <dcterms:created xsi:type="dcterms:W3CDTF">2011-10-13T21:48:00Z</dcterms:created>
  <dcterms:modified xsi:type="dcterms:W3CDTF">2011-10-25T18:56:00Z</dcterms:modified>
</cp:coreProperties>
</file>